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eastAsia="仿宋_GB2312"/>
          <w:sz w:val="32"/>
          <w:szCs w:val="32"/>
        </w:rPr>
      </w:pPr>
    </w:p>
    <w:p>
      <w:pPr>
        <w:jc w:val="center"/>
        <w:rPr>
          <w:b/>
          <w:sz w:val="44"/>
        </w:rPr>
      </w:pPr>
    </w:p>
    <w:p>
      <w:pPr>
        <w:jc w:val="center"/>
        <w:rPr>
          <w:b/>
          <w:sz w:val="52"/>
          <w:szCs w:val="52"/>
        </w:rPr>
      </w:pPr>
      <w:r>
        <w:rPr>
          <w:rFonts w:hint="eastAsia"/>
          <w:b/>
          <w:sz w:val="52"/>
          <w:szCs w:val="52"/>
        </w:rPr>
        <w:t>山东省教育教学研究课题</w:t>
      </w:r>
    </w:p>
    <w:p>
      <w:pPr>
        <w:jc w:val="center"/>
        <w:rPr>
          <w:b/>
          <w:sz w:val="44"/>
        </w:rPr>
      </w:pPr>
    </w:p>
    <w:p>
      <w:pPr>
        <w:jc w:val="center"/>
        <w:rPr>
          <w:b/>
          <w:sz w:val="72"/>
        </w:rPr>
      </w:pPr>
      <w:r>
        <w:rPr>
          <w:rFonts w:hint="eastAsia"/>
          <w:b/>
          <w:sz w:val="72"/>
        </w:rPr>
        <w:t>开 题 报 告</w:t>
      </w:r>
    </w:p>
    <w:p>
      <w:pPr>
        <w:jc w:val="center"/>
        <w:rPr>
          <w:b/>
          <w:sz w:val="44"/>
        </w:rPr>
      </w:pPr>
    </w:p>
    <w:p>
      <w:pPr>
        <w:jc w:val="center"/>
        <w:rPr>
          <w:b/>
          <w:sz w:val="44"/>
        </w:rPr>
      </w:pPr>
    </w:p>
    <w:p>
      <w:pPr>
        <w:jc w:val="center"/>
        <w:rPr>
          <w:b/>
          <w:sz w:val="44"/>
        </w:rPr>
      </w:pPr>
    </w:p>
    <w:p>
      <w:pPr>
        <w:jc w:val="center"/>
        <w:rPr>
          <w:b/>
          <w:sz w:val="44"/>
        </w:rPr>
      </w:pPr>
    </w:p>
    <w:p>
      <w:pPr>
        <w:spacing w:line="820" w:lineRule="exact"/>
        <w:ind w:firstLine="1079" w:firstLineChars="284"/>
        <w:rPr>
          <w:rFonts w:ascii="宋体" w:hAnsi="宋体"/>
          <w:sz w:val="32"/>
        </w:rPr>
      </w:pPr>
      <w:r>
        <w:rPr>
          <w:rFonts w:hint="eastAsia" w:ascii="宋体"/>
          <w:spacing w:val="30"/>
          <w:sz w:val="32"/>
        </w:rPr>
        <w:t>课题批准号</w:t>
      </w:r>
      <w:r>
        <w:rPr>
          <w:rFonts w:ascii="宋体" w:hAnsi="宋体"/>
          <w:sz w:val="32"/>
        </w:rPr>
        <w:t>________________________________</w:t>
      </w:r>
    </w:p>
    <w:p>
      <w:pPr>
        <w:spacing w:line="820" w:lineRule="exact"/>
        <w:ind w:firstLine="1068" w:firstLineChars="334"/>
        <w:rPr>
          <w:rFonts w:ascii="宋体" w:hAnsi="宋体"/>
          <w:bCs/>
          <w:sz w:val="32"/>
          <w:szCs w:val="32"/>
        </w:rPr>
      </w:pPr>
      <w:r>
        <w:rPr>
          <w:rFonts w:hint="eastAsia" w:ascii="宋体" w:hAnsi="宋体"/>
          <w:bCs/>
          <w:sz w:val="32"/>
          <w:szCs w:val="32"/>
        </w:rPr>
        <w:t>课 题 类 别</w:t>
      </w:r>
      <w:r>
        <w:rPr>
          <w:rFonts w:ascii="宋体" w:hAnsi="宋体"/>
          <w:sz w:val="32"/>
        </w:rPr>
        <w:t>_________________________________</w:t>
      </w:r>
    </w:p>
    <w:p>
      <w:pPr>
        <w:spacing w:line="820" w:lineRule="exact"/>
        <w:ind w:firstLine="1068" w:firstLineChars="334"/>
        <w:rPr>
          <w:rFonts w:ascii="宋体"/>
          <w:sz w:val="32"/>
        </w:rPr>
      </w:pPr>
      <w:r>
        <w:rPr>
          <w:rFonts w:hint="eastAsia" w:ascii="宋体"/>
          <w:sz w:val="32"/>
        </w:rPr>
        <w:t>课 题 名 称</w:t>
      </w:r>
      <w:r>
        <w:rPr>
          <w:rFonts w:ascii="宋体" w:hAnsi="宋体"/>
          <w:sz w:val="32"/>
        </w:rPr>
        <w:t>_________________________________</w:t>
      </w:r>
    </w:p>
    <w:p>
      <w:pPr>
        <w:spacing w:line="820" w:lineRule="exact"/>
        <w:ind w:firstLine="1079" w:firstLineChars="284"/>
        <w:rPr>
          <w:rFonts w:ascii="宋体"/>
          <w:spacing w:val="30"/>
          <w:sz w:val="32"/>
        </w:rPr>
      </w:pPr>
      <w:r>
        <w:rPr>
          <w:rFonts w:hint="eastAsia" w:ascii="宋体"/>
          <w:spacing w:val="30"/>
          <w:sz w:val="32"/>
        </w:rPr>
        <w:t>课题负责人</w:t>
      </w:r>
      <w:r>
        <w:rPr>
          <w:rFonts w:ascii="宋体" w:hAnsi="宋体"/>
          <w:sz w:val="32"/>
        </w:rPr>
        <w:t>________________________________</w:t>
      </w:r>
    </w:p>
    <w:p>
      <w:pPr>
        <w:spacing w:line="820" w:lineRule="exact"/>
        <w:ind w:firstLine="1068" w:firstLineChars="334"/>
        <w:rPr>
          <w:rFonts w:ascii="宋体"/>
          <w:sz w:val="32"/>
        </w:rPr>
      </w:pPr>
      <w:r>
        <w:rPr>
          <w:rFonts w:hint="eastAsia" w:ascii="宋体"/>
          <w:sz w:val="32"/>
        </w:rPr>
        <w:t>所 在 单 位</w:t>
      </w:r>
      <w:r>
        <w:rPr>
          <w:rFonts w:ascii="宋体" w:hAnsi="宋体"/>
          <w:sz w:val="32"/>
        </w:rPr>
        <w:t>_________________________________</w:t>
      </w:r>
    </w:p>
    <w:p>
      <w:pPr>
        <w:spacing w:line="820" w:lineRule="exact"/>
        <w:ind w:firstLine="1068" w:firstLineChars="334"/>
        <w:rPr>
          <w:rFonts w:ascii="宋体"/>
          <w:sz w:val="32"/>
        </w:rPr>
      </w:pPr>
      <w:r>
        <w:rPr>
          <w:rFonts w:hint="eastAsia" w:ascii="宋体"/>
          <w:sz w:val="32"/>
        </w:rPr>
        <w:t>填 表 日 期</w:t>
      </w:r>
      <w:r>
        <w:rPr>
          <w:rFonts w:ascii="宋体" w:hAnsi="宋体"/>
          <w:sz w:val="32"/>
        </w:rPr>
        <w:t>_________________________________</w:t>
      </w:r>
    </w:p>
    <w:p>
      <w:pPr>
        <w:spacing w:line="600" w:lineRule="exact"/>
        <w:jc w:val="center"/>
        <w:rPr>
          <w:rFonts w:ascii="宋体"/>
          <w:sz w:val="32"/>
        </w:rPr>
      </w:pPr>
    </w:p>
    <w:p>
      <w:pPr>
        <w:jc w:val="center"/>
        <w:rPr>
          <w:b/>
          <w:sz w:val="44"/>
        </w:rPr>
      </w:pPr>
    </w:p>
    <w:p>
      <w:pPr>
        <w:jc w:val="center"/>
        <w:rPr>
          <w:b/>
          <w:sz w:val="44"/>
        </w:rPr>
      </w:pPr>
    </w:p>
    <w:p>
      <w:pPr>
        <w:jc w:val="center"/>
        <w:rPr>
          <w:rFonts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>山东省教育科学研究院 制</w:t>
      </w:r>
    </w:p>
    <w:p>
      <w:pPr>
        <w:rPr>
          <w:rFonts w:hint="eastAsia" w:ascii="楷体_GB2312" w:eastAsia="楷体_GB2312"/>
          <w:b/>
          <w:sz w:val="21"/>
          <w:szCs w:val="21"/>
        </w:rPr>
      </w:pPr>
    </w:p>
    <w:p>
      <w:pPr>
        <w:rPr>
          <w:rFonts w:ascii="楷体_GB2312" w:eastAsia="楷体_GB2312"/>
          <w:b/>
          <w:sz w:val="21"/>
          <w:szCs w:val="21"/>
        </w:rPr>
      </w:pPr>
      <w:r>
        <w:rPr>
          <w:rFonts w:hint="eastAsia" w:ascii="楷体_GB2312" w:eastAsia="楷体_GB2312"/>
          <w:b/>
          <w:sz w:val="21"/>
          <w:szCs w:val="21"/>
        </w:rPr>
        <w:t>开题活动提示：</w:t>
      </w:r>
    </w:p>
    <w:p>
      <w:pPr>
        <w:ind w:firstLine="413" w:firstLineChars="196"/>
        <w:rPr>
          <w:rFonts w:ascii="楷体_GB2312" w:eastAsia="楷体_GB2312"/>
          <w:b/>
          <w:sz w:val="21"/>
          <w:szCs w:val="21"/>
        </w:rPr>
      </w:pPr>
      <w:r>
        <w:rPr>
          <w:rFonts w:hint="eastAsia" w:ascii="楷体_GB2312" w:eastAsia="楷体_GB2312"/>
          <w:b/>
          <w:sz w:val="21"/>
          <w:szCs w:val="21"/>
        </w:rPr>
        <w:t>开题主要研讨课题研究的可行性，重在清晰思路、聚焦问题和分工落实。开题活动建议由各课题管理</w:t>
      </w:r>
      <w:r>
        <w:rPr>
          <w:rFonts w:hint="eastAsia" w:ascii="楷体_GB2312" w:eastAsia="楷体_GB2312"/>
          <w:b/>
          <w:sz w:val="21"/>
          <w:szCs w:val="21"/>
          <w:lang w:eastAsia="zh-CN"/>
        </w:rPr>
        <w:t>单位</w:t>
      </w:r>
      <w:r>
        <w:rPr>
          <w:rFonts w:hint="eastAsia" w:ascii="楷体_GB2312" w:eastAsia="楷体_GB2312"/>
          <w:b/>
          <w:sz w:val="21"/>
          <w:szCs w:val="21"/>
        </w:rPr>
        <w:t>负</w:t>
      </w:r>
      <w:r>
        <w:rPr>
          <w:rFonts w:hint="eastAsia" w:ascii="楷体_GB2312" w:eastAsia="楷体_GB2312"/>
          <w:b/>
          <w:sz w:val="21"/>
          <w:szCs w:val="21"/>
          <w:u w:val="none"/>
        </w:rPr>
        <w:t>责组织实施，</w:t>
      </w:r>
      <w:r>
        <w:rPr>
          <w:rFonts w:hint="eastAsia" w:ascii="楷体_GB2312" w:eastAsia="楷体_GB2312"/>
          <w:b/>
          <w:sz w:val="21"/>
          <w:szCs w:val="21"/>
          <w:u w:val="none"/>
          <w:lang w:eastAsia="zh-CN"/>
        </w:rPr>
        <w:t>专家应不少于3人，并尽可能向社会开放</w:t>
      </w:r>
      <w:r>
        <w:rPr>
          <w:rFonts w:hint="eastAsia" w:ascii="楷体_GB2312" w:eastAsia="楷体_GB2312"/>
          <w:b/>
          <w:sz w:val="21"/>
          <w:szCs w:val="21"/>
        </w:rPr>
        <w:t>。</w:t>
      </w:r>
      <w:r>
        <w:rPr>
          <w:rFonts w:hint="eastAsia" w:ascii="楷体_GB2312" w:eastAsia="楷体_GB2312"/>
          <w:b/>
          <w:color w:val="0000FF"/>
          <w:szCs w:val="21"/>
        </w:rPr>
        <w:t>（正式版本请删除提示语句）</w:t>
      </w:r>
      <w:bookmarkStart w:id="0" w:name="_GoBack"/>
      <w:bookmarkEnd w:id="0"/>
    </w:p>
    <w:tbl>
      <w:tblPr>
        <w:tblStyle w:val="4"/>
        <w:tblpPr w:leftFromText="180" w:rightFromText="180" w:vertAnchor="text" w:horzAnchor="margin" w:tblpY="31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61" w:hRule="atLeast"/>
        </w:trPr>
        <w:tc>
          <w:tcPr>
            <w:tcW w:w="8522" w:type="dxa"/>
          </w:tcPr>
          <w:p>
            <w:r>
              <w:rPr>
                <w:rFonts w:hint="eastAsia"/>
              </w:rPr>
              <w:t>一、开题活动简况：开题时间、地点、主持人、评议专家、参与人员等。</w:t>
            </w:r>
          </w:p>
          <w:p/>
          <w:p/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85" w:hRule="atLeast"/>
        </w:trPr>
        <w:tc>
          <w:tcPr>
            <w:tcW w:w="8522" w:type="dxa"/>
          </w:tcPr>
          <w:p>
            <w:r>
              <w:rPr>
                <w:rFonts w:hint="eastAsia"/>
              </w:rPr>
              <w:t>二、开题报告要点：题目、内容、方法、组织、分工、进度、经费分配、预期成果等，要求具体明确、可操作，限3000字左右（可加页）。</w:t>
            </w:r>
          </w:p>
        </w:tc>
      </w:tr>
    </w:tbl>
    <w:tbl>
      <w:tblPr>
        <w:tblStyle w:val="4"/>
        <w:tblW w:w="85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568" w:type="dxa"/>
          </w:tcPr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>
            <w:pPr>
              <w:jc w:val="center"/>
            </w:pPr>
            <w:r>
              <w:rPr>
                <w:rFonts w:hint="eastAsia"/>
              </w:rPr>
              <w:t xml:space="preserve"> </w:t>
            </w:r>
          </w:p>
          <w:p>
            <w:pPr>
              <w:jc w:val="center"/>
            </w:pPr>
          </w:p>
          <w:p/>
          <w:p/>
          <w:p/>
          <w:p/>
          <w:p/>
          <w:p/>
          <w:p/>
          <w:p/>
          <w:p/>
          <w:p>
            <w:pPr>
              <w:jc w:val="center"/>
            </w:pPr>
            <w:r>
              <w:rPr>
                <w:rFonts w:hint="eastAsia"/>
              </w:rPr>
              <w:t xml:space="preserve">                     课题负责人签字：</w:t>
            </w: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 xml:space="preserve">                                      年  月  日</w:t>
            </w:r>
          </w:p>
          <w:p/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568" w:type="dxa"/>
          </w:tcPr>
          <w:p>
            <w:r>
              <w:rPr>
                <w:rFonts w:hint="eastAsia"/>
              </w:rPr>
              <w:t>三、专家评议要点：侧重于对课题组汇报要点逐项进行可行性评估，并提出意见和建议，限800字左右。</w:t>
            </w:r>
          </w:p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>
            <w:pPr>
              <w:jc w:val="center"/>
            </w:pPr>
            <w:r>
              <w:rPr>
                <w:rFonts w:hint="eastAsia"/>
              </w:rPr>
              <w:t xml:space="preserve">                    评议专家签字：</w:t>
            </w: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 xml:space="preserve">                                      年  月  日</w:t>
            </w:r>
          </w:p>
          <w:p/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19" w:hRule="atLeast"/>
        </w:trPr>
        <w:tc>
          <w:tcPr>
            <w:tcW w:w="8568" w:type="dxa"/>
          </w:tcPr>
          <w:p>
            <w:r>
              <w:rPr>
                <w:rFonts w:hint="eastAsia"/>
              </w:rPr>
              <w:t>四、所在单位科研管理部门意见</w:t>
            </w:r>
          </w:p>
          <w:p/>
          <w:p/>
          <w:p/>
          <w:p/>
          <w:p/>
          <w:p/>
          <w:p/>
          <w:p/>
          <w:p/>
          <w:p/>
          <w:p/>
          <w:p/>
          <w:p/>
          <w:p>
            <w:pPr>
              <w:ind w:firstLine="4005"/>
              <w:jc w:val="center"/>
            </w:pPr>
            <w:r>
              <w:rPr>
                <w:rFonts w:hint="eastAsia"/>
              </w:rPr>
              <w:t>科研管理部门盖章</w:t>
            </w:r>
          </w:p>
          <w:p>
            <w:pPr>
              <w:ind w:firstLine="4005"/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 xml:space="preserve">                                        年  月  日</w:t>
            </w:r>
          </w:p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7" w:hRule="atLeast"/>
        </w:trPr>
        <w:tc>
          <w:tcPr>
            <w:tcW w:w="8568" w:type="dxa"/>
          </w:tcPr>
          <w:p>
            <w:r>
              <w:rPr>
                <w:rFonts w:hint="eastAsia"/>
              </w:rPr>
              <w:t>五、市科研管理部门意见</w:t>
            </w:r>
          </w:p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>
            <w:pPr>
              <w:ind w:firstLine="4830" w:firstLineChars="2300"/>
            </w:pPr>
            <w:r>
              <w:rPr>
                <w:rFonts w:hint="eastAsia"/>
              </w:rPr>
              <w:t>市科研管理部门单位盖章：</w:t>
            </w:r>
          </w:p>
          <w:p/>
          <w:p>
            <w:r>
              <w:rPr>
                <w:rFonts w:hint="eastAsia"/>
              </w:rPr>
              <w:t xml:space="preserve">                                                      年  月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kyZThlMDBlZGU0ZWZhNWIxNDlkYzg1YTQyMTQ2NGEifQ=="/>
  </w:docVars>
  <w:rsids>
    <w:rsidRoot w:val="000F3107"/>
    <w:rsid w:val="000B79A8"/>
    <w:rsid w:val="000F3107"/>
    <w:rsid w:val="00282B11"/>
    <w:rsid w:val="002B6C73"/>
    <w:rsid w:val="0030041E"/>
    <w:rsid w:val="003E633F"/>
    <w:rsid w:val="003F35C0"/>
    <w:rsid w:val="005665DD"/>
    <w:rsid w:val="00BC46E8"/>
    <w:rsid w:val="00E8532F"/>
    <w:rsid w:val="00EB79BC"/>
    <w:rsid w:val="00EE2F98"/>
    <w:rsid w:val="04997D9E"/>
    <w:rsid w:val="19611465"/>
    <w:rsid w:val="21516BE7"/>
    <w:rsid w:val="25643893"/>
    <w:rsid w:val="27E56FEA"/>
    <w:rsid w:val="2DCB15FC"/>
    <w:rsid w:val="2EE20326"/>
    <w:rsid w:val="3061152E"/>
    <w:rsid w:val="32F5590E"/>
    <w:rsid w:val="3C4D062A"/>
    <w:rsid w:val="41130FA3"/>
    <w:rsid w:val="4A064DCF"/>
    <w:rsid w:val="4D8017B6"/>
    <w:rsid w:val="56E56286"/>
    <w:rsid w:val="65C61D53"/>
    <w:rsid w:val="66016621"/>
    <w:rsid w:val="76F242F4"/>
    <w:rsid w:val="7BBD7D4A"/>
    <w:rsid w:val="7F346106"/>
    <w:rsid w:val="DBEF72A9"/>
    <w:rsid w:val="FC9EB479"/>
    <w:rsid w:val="FF571EE3"/>
    <w:rsid w:val="FFDD7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kern w:val="2"/>
      <w:sz w:val="18"/>
      <w:szCs w:val="18"/>
    </w:rPr>
  </w:style>
  <w:style w:type="paragraph" w:customStyle="1" w:styleId="8">
    <w:name w:val="Revision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348</Words>
  <Characters>543</Characters>
  <Lines>6</Lines>
  <Paragraphs>1</Paragraphs>
  <TotalTime>3</TotalTime>
  <ScaleCrop>false</ScaleCrop>
  <LinksUpToDate>false</LinksUpToDate>
  <CharactersWithSpaces>787</CharactersWithSpaces>
  <Application>WPS Office_11.8.2.12019_F1E327BC-269C-435d-A152-05C5408002CA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2014-10-22T10:03:00Z</dcterms:created>
  <dc:creator>Administrator</dc:creator>
  <cp:lastModifiedBy>JKY</cp:lastModifiedBy>
  <dcterms:modified xsi:type="dcterms:W3CDTF">2026-05-07T08:56:27Z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2052-11.8.2.12019</vt:lpwstr>
  </property>
  <property fmtid="{D5CDD505-2E9C-101B-9397-08002B2CF9AE}" pid="3" name="ICV">
    <vt:lpwstr>0EBAE484C4DA4D32A0C92FFF2FDAA4D5_12</vt:lpwstr>
  </property>
  <property fmtid="{D5CDD505-2E9C-101B-9397-08002B2CF9AE}" pid="4" name="KSOTemplateDocerSaveRecord">
    <vt:lpwstr>eyJoZGlkIjoiYmQ4NDZjNDUyM2QyMjkwYzE3MjA0OGQxOWM5ZmVhMWMiLCJ1c2VySWQiOiIxNDc0OTUxODE5In0=</vt:lpwstr>
  </property>
</Properties>
</file>